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D10282" w:rsidRPr="00B7599F" w:rsidRDefault="00A53A39" w:rsidP="00B7599F">
      <w:pPr>
        <w:spacing w:line="240" w:lineRule="auto"/>
        <w:jc w:val="center"/>
        <w:rPr>
          <w:rFonts w:ascii="Garamond" w:eastAsia="Garamond" w:hAnsi="Garamond" w:cs="Garamond"/>
          <w:b/>
          <w:sz w:val="52"/>
          <w:szCs w:val="52"/>
        </w:rPr>
      </w:pPr>
      <w:r w:rsidRPr="00B7599F">
        <w:rPr>
          <w:rFonts w:ascii="Garamond" w:eastAsia="Garamond" w:hAnsi="Garamond" w:cs="Garamond"/>
          <w:b/>
          <w:sz w:val="52"/>
          <w:szCs w:val="52"/>
        </w:rPr>
        <w:t>Kimberly Jonas</w:t>
      </w:r>
    </w:p>
    <w:p w14:paraId="00000003" w14:textId="0498D2BA" w:rsidR="00D10282" w:rsidRPr="00B7599F" w:rsidRDefault="00A53A39" w:rsidP="008E74BD">
      <w:pPr>
        <w:widowControl w:val="0"/>
        <w:spacing w:line="24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 w:rsidRPr="00B7599F">
        <w:rPr>
          <w:rFonts w:ascii="Garamond" w:eastAsia="Garamond" w:hAnsi="Garamond" w:cs="Garamond"/>
          <w:b/>
          <w:sz w:val="24"/>
          <w:szCs w:val="24"/>
        </w:rPr>
        <w:t>(929) 503-7738</w:t>
      </w:r>
      <w:r w:rsidR="00B92E88" w:rsidRPr="00B7599F">
        <w:rPr>
          <w:rFonts w:ascii="Garamond" w:eastAsia="Garamond" w:hAnsi="Garamond" w:cs="Garamond"/>
          <w:b/>
          <w:sz w:val="24"/>
          <w:szCs w:val="24"/>
        </w:rPr>
        <w:t xml:space="preserve"> </w:t>
      </w:r>
      <w:r w:rsidR="00B92E88" w:rsidRPr="00B7599F">
        <w:rPr>
          <w:rFonts w:ascii="Garamond" w:eastAsia="Garamond" w:hAnsi="Garamond" w:cs="Garamond"/>
          <w:b/>
          <w:sz w:val="18"/>
          <w:szCs w:val="18"/>
        </w:rPr>
        <w:t>●</w:t>
      </w:r>
      <w:r w:rsidRPr="00B7599F">
        <w:rPr>
          <w:rFonts w:ascii="Garamond" w:eastAsia="Garamond" w:hAnsi="Garamond" w:cs="Garamond"/>
          <w:b/>
          <w:sz w:val="24"/>
          <w:szCs w:val="24"/>
        </w:rPr>
        <w:t xml:space="preserve"> Brooklyn, </w:t>
      </w:r>
      <w:r w:rsidR="009B65A4" w:rsidRPr="00B7599F">
        <w:rPr>
          <w:rFonts w:ascii="Garamond" w:eastAsia="Garamond" w:hAnsi="Garamond" w:cs="Garamond"/>
          <w:b/>
          <w:sz w:val="24"/>
          <w:szCs w:val="24"/>
        </w:rPr>
        <w:t xml:space="preserve">NY </w:t>
      </w:r>
      <w:r w:rsidR="009B65A4" w:rsidRPr="00B7599F">
        <w:rPr>
          <w:rFonts w:ascii="Garamond" w:eastAsia="Garamond" w:hAnsi="Garamond" w:cs="Garamond"/>
          <w:b/>
          <w:sz w:val="18"/>
          <w:szCs w:val="18"/>
        </w:rPr>
        <w:t>●</w:t>
      </w:r>
      <w:r w:rsidRPr="00B7599F">
        <w:rPr>
          <w:rFonts w:ascii="Garamond" w:eastAsia="Garamond" w:hAnsi="Garamond" w:cs="Garamond"/>
          <w:b/>
          <w:sz w:val="24"/>
          <w:szCs w:val="24"/>
        </w:rPr>
        <w:t xml:space="preserve">   kimberlyjonas8@gmail.com</w:t>
      </w:r>
    </w:p>
    <w:p w14:paraId="00000004" w14:textId="77777777" w:rsidR="00D10282" w:rsidRPr="00B7599F" w:rsidRDefault="00D10282">
      <w:pPr>
        <w:pBdr>
          <w:bottom w:val="single" w:sz="4" w:space="1" w:color="000000"/>
        </w:pBdr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</w:p>
    <w:p w14:paraId="00000005" w14:textId="77777777" w:rsidR="00D10282" w:rsidRPr="00B7599F" w:rsidRDefault="00A53A39">
      <w:pPr>
        <w:pBdr>
          <w:bottom w:val="single" w:sz="4" w:space="1" w:color="000000"/>
        </w:pBdr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B7599F">
        <w:rPr>
          <w:rFonts w:ascii="Garamond" w:eastAsia="Garamond" w:hAnsi="Garamond" w:cs="Garamond"/>
          <w:b/>
          <w:sz w:val="24"/>
          <w:szCs w:val="24"/>
        </w:rPr>
        <w:t>EDUCATION</w:t>
      </w:r>
    </w:p>
    <w:p w14:paraId="00000007" w14:textId="41A9DC5C" w:rsidR="00D10282" w:rsidRPr="00B7599F" w:rsidRDefault="00A53A39">
      <w:pPr>
        <w:tabs>
          <w:tab w:val="right" w:pos="10800"/>
        </w:tabs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B7599F">
        <w:rPr>
          <w:rFonts w:ascii="Garamond" w:eastAsia="Garamond" w:hAnsi="Garamond" w:cs="Garamond"/>
          <w:b/>
          <w:sz w:val="24"/>
          <w:szCs w:val="24"/>
        </w:rPr>
        <w:t xml:space="preserve">University of Notre Dame                                                                       </w:t>
      </w:r>
      <w:r w:rsidR="00B35388">
        <w:rPr>
          <w:rFonts w:ascii="Garamond" w:eastAsia="Garamond" w:hAnsi="Garamond" w:cs="Garamond"/>
          <w:b/>
          <w:sz w:val="24"/>
          <w:szCs w:val="24"/>
        </w:rPr>
        <w:t>Expected M</w:t>
      </w:r>
      <w:r w:rsidR="004C37BF">
        <w:rPr>
          <w:rFonts w:ascii="Garamond" w:eastAsia="Garamond" w:hAnsi="Garamond" w:cs="Garamond"/>
          <w:b/>
          <w:sz w:val="24"/>
          <w:szCs w:val="24"/>
        </w:rPr>
        <w:t>ay 2025</w:t>
      </w:r>
      <w:r w:rsidRPr="00B7599F">
        <w:rPr>
          <w:rFonts w:ascii="Garamond" w:eastAsia="Garamond" w:hAnsi="Garamond" w:cs="Garamond"/>
          <w:b/>
          <w:sz w:val="24"/>
          <w:szCs w:val="24"/>
        </w:rPr>
        <w:t xml:space="preserve">       </w:t>
      </w:r>
      <w:r w:rsidRPr="00B7599F">
        <w:rPr>
          <w:rFonts w:ascii="Garamond" w:eastAsia="Garamond" w:hAnsi="Garamond" w:cs="Garamond"/>
          <w:b/>
          <w:sz w:val="24"/>
          <w:szCs w:val="24"/>
        </w:rPr>
        <w:tab/>
      </w:r>
    </w:p>
    <w:p w14:paraId="0000000A" w14:textId="67941332" w:rsidR="00935897" w:rsidRPr="00B7599F" w:rsidRDefault="00A53A39" w:rsidP="00935897">
      <w:pPr>
        <w:tabs>
          <w:tab w:val="right" w:pos="10800"/>
        </w:tabs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>B.A., Psychology</w:t>
      </w:r>
    </w:p>
    <w:p w14:paraId="317438CC" w14:textId="3788718B" w:rsidR="00E8216C" w:rsidRPr="00B7599F" w:rsidRDefault="00BA2BAB" w:rsidP="00E8216C">
      <w:pPr>
        <w:tabs>
          <w:tab w:val="right" w:pos="10800"/>
        </w:tabs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>Supplementary Major</w:t>
      </w:r>
      <w:r w:rsidR="00F50FAC" w:rsidRPr="00B7599F">
        <w:rPr>
          <w:rFonts w:ascii="Garamond" w:eastAsia="Garamond" w:hAnsi="Garamond" w:cs="Garamond"/>
          <w:sz w:val="24"/>
          <w:szCs w:val="24"/>
        </w:rPr>
        <w:t xml:space="preserve"> in French and Francophone Studies</w:t>
      </w:r>
    </w:p>
    <w:p w14:paraId="0000000D" w14:textId="6C73CC5F" w:rsidR="00D10282" w:rsidRPr="00B7599F" w:rsidRDefault="00A53A39" w:rsidP="00E8216C">
      <w:pPr>
        <w:tabs>
          <w:tab w:val="right" w:pos="10800"/>
        </w:tabs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ab/>
      </w:r>
    </w:p>
    <w:p w14:paraId="0000000F" w14:textId="0F60A56F" w:rsidR="00D10282" w:rsidRPr="00B7599F" w:rsidRDefault="00A53A39" w:rsidP="007D78E1">
      <w:pPr>
        <w:pBdr>
          <w:bottom w:val="single" w:sz="4" w:space="1" w:color="000000"/>
        </w:pBdr>
        <w:spacing w:line="240" w:lineRule="auto"/>
        <w:rPr>
          <w:sz w:val="24"/>
          <w:szCs w:val="24"/>
          <w:highlight w:val="yellow"/>
        </w:rPr>
      </w:pPr>
      <w:r w:rsidRPr="00B7599F">
        <w:rPr>
          <w:rFonts w:ascii="Garamond" w:eastAsia="Garamond" w:hAnsi="Garamond" w:cs="Garamond"/>
          <w:b/>
          <w:sz w:val="24"/>
          <w:szCs w:val="24"/>
        </w:rPr>
        <w:t>EXPERIENCE</w:t>
      </w:r>
    </w:p>
    <w:p w14:paraId="05EBDCC9" w14:textId="49FAFBAE" w:rsidR="00B92E88" w:rsidRPr="00B7599F" w:rsidRDefault="00D5575D" w:rsidP="00B92E88">
      <w:pPr>
        <w:widowControl w:val="0"/>
        <w:spacing w:line="24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Digital Health Research</w:t>
      </w:r>
      <w:r w:rsidR="00B92E88" w:rsidRPr="00B7599F">
        <w:rPr>
          <w:rFonts w:ascii="Garamond" w:eastAsia="Garamond" w:hAnsi="Garamond" w:cs="Garamond"/>
          <w:b/>
          <w:bCs/>
          <w:sz w:val="24"/>
          <w:szCs w:val="24"/>
        </w:rPr>
        <w:t xml:space="preserve"> Intern                                                                </w:t>
      </w:r>
      <w:r w:rsidR="00B92E88" w:rsidRPr="00B7599F">
        <w:rPr>
          <w:rFonts w:ascii="Garamond" w:eastAsia="Garamond" w:hAnsi="Garamond" w:cs="Garamond"/>
          <w:sz w:val="24"/>
          <w:szCs w:val="24"/>
        </w:rPr>
        <w:t>June 2024 – August 2024</w:t>
      </w:r>
    </w:p>
    <w:p w14:paraId="4481C6D0" w14:textId="59C2BEB5" w:rsidR="00B92E88" w:rsidRPr="00B7599F" w:rsidRDefault="00B92E88" w:rsidP="00B92E88">
      <w:pPr>
        <w:widowControl w:val="0"/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>HLTH | New York, NY</w:t>
      </w:r>
    </w:p>
    <w:p w14:paraId="0B99353B" w14:textId="75D8C9A3" w:rsidR="00B92E88" w:rsidRPr="00B7599F" w:rsidRDefault="009866A5" w:rsidP="009866A5">
      <w:pPr>
        <w:pStyle w:val="ListParagraph"/>
        <w:widowControl w:val="0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 xml:space="preserve">Conduct research on potential agenda themes for the HLTH and VIVE events, in addition to recommending speakers </w:t>
      </w:r>
      <w:r w:rsidR="00E2621E" w:rsidRPr="00B7599F">
        <w:rPr>
          <w:rFonts w:ascii="Garamond" w:eastAsia="Garamond" w:hAnsi="Garamond" w:cs="Garamond"/>
          <w:sz w:val="24"/>
          <w:szCs w:val="24"/>
        </w:rPr>
        <w:t>in the healthcare field,</w:t>
      </w:r>
      <w:r w:rsidRPr="00B7599F">
        <w:rPr>
          <w:rFonts w:ascii="Garamond" w:eastAsia="Garamond" w:hAnsi="Garamond" w:cs="Garamond"/>
          <w:sz w:val="24"/>
          <w:szCs w:val="24"/>
        </w:rPr>
        <w:t xml:space="preserve"> through review of over 2000 speaker applications.</w:t>
      </w:r>
    </w:p>
    <w:p w14:paraId="3086007D" w14:textId="448CB292" w:rsidR="009866A5" w:rsidRPr="00B7599F" w:rsidRDefault="00E2621E" w:rsidP="009866A5">
      <w:pPr>
        <w:pStyle w:val="ListParagraph"/>
        <w:widowControl w:val="0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 xml:space="preserve">Collaborate on proofreading and editing the </w:t>
      </w:r>
      <w:r w:rsidR="004967FC">
        <w:rPr>
          <w:rFonts w:ascii="Garamond" w:eastAsia="Garamond" w:hAnsi="Garamond" w:cs="Garamond"/>
          <w:sz w:val="24"/>
          <w:szCs w:val="24"/>
        </w:rPr>
        <w:t>ViVE</w:t>
      </w:r>
      <w:r w:rsidRPr="00B7599F">
        <w:rPr>
          <w:rFonts w:ascii="Garamond" w:eastAsia="Garamond" w:hAnsi="Garamond" w:cs="Garamond"/>
          <w:sz w:val="24"/>
          <w:szCs w:val="24"/>
        </w:rPr>
        <w:t xml:space="preserve"> agenda in its early stages and assist in the logistical tasks leading up to the events.</w:t>
      </w:r>
    </w:p>
    <w:p w14:paraId="15D4F2CC" w14:textId="4CE9D7E3" w:rsidR="009866A5" w:rsidRPr="0083495D" w:rsidRDefault="0083495D" w:rsidP="0083495D">
      <w:pPr>
        <w:pStyle w:val="ListParagraph"/>
        <w:widowControl w:val="0"/>
        <w:numPr>
          <w:ilvl w:val="0"/>
          <w:numId w:val="5"/>
        </w:numPr>
        <w:spacing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  <w:r w:rsidRPr="0083495D">
        <w:rPr>
          <w:rFonts w:ascii="Garamond" w:eastAsia="Garamond" w:hAnsi="Garamond" w:cs="Garamond"/>
          <w:sz w:val="24"/>
          <w:szCs w:val="24"/>
        </w:rPr>
        <w:t>Compile and analyze statistical data for the HLTH event by evaluating news articles within the healthcare sector.</w:t>
      </w:r>
    </w:p>
    <w:p w14:paraId="100EB858" w14:textId="77777777" w:rsidR="0083495D" w:rsidRPr="0083495D" w:rsidRDefault="0083495D" w:rsidP="0083495D">
      <w:pPr>
        <w:pStyle w:val="ListParagraph"/>
        <w:widowControl w:val="0"/>
        <w:spacing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p w14:paraId="72A5D7DB" w14:textId="261E52B4" w:rsidR="00CA6B3F" w:rsidRPr="00B7599F" w:rsidRDefault="00CA6B3F">
      <w:pPr>
        <w:widowControl w:val="0"/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b/>
          <w:bCs/>
          <w:sz w:val="24"/>
          <w:szCs w:val="24"/>
        </w:rPr>
        <w:t xml:space="preserve">Research Assistant                                                                                     </w:t>
      </w:r>
      <w:r w:rsidRPr="00B7599F">
        <w:rPr>
          <w:rFonts w:ascii="Garamond" w:eastAsia="Garamond" w:hAnsi="Garamond" w:cs="Garamond"/>
          <w:sz w:val="24"/>
          <w:szCs w:val="24"/>
        </w:rPr>
        <w:t xml:space="preserve">August 2022 </w:t>
      </w:r>
      <w:r w:rsidR="00B848D6" w:rsidRPr="00B7599F">
        <w:rPr>
          <w:rFonts w:ascii="Garamond" w:eastAsia="Garamond" w:hAnsi="Garamond" w:cs="Garamond"/>
          <w:sz w:val="24"/>
          <w:szCs w:val="24"/>
        </w:rPr>
        <w:t>–</w:t>
      </w:r>
      <w:r w:rsidRPr="00B7599F">
        <w:rPr>
          <w:rFonts w:ascii="Garamond" w:eastAsia="Garamond" w:hAnsi="Garamond" w:cs="Garamond"/>
          <w:sz w:val="24"/>
          <w:szCs w:val="24"/>
        </w:rPr>
        <w:t xml:space="preserve"> </w:t>
      </w:r>
      <w:r w:rsidR="00B848D6" w:rsidRPr="00B7599F">
        <w:rPr>
          <w:rFonts w:ascii="Garamond" w:eastAsia="Garamond" w:hAnsi="Garamond" w:cs="Garamond"/>
          <w:sz w:val="24"/>
          <w:szCs w:val="24"/>
        </w:rPr>
        <w:t>June 2024</w:t>
      </w:r>
    </w:p>
    <w:p w14:paraId="1221C910" w14:textId="3FA5AD12" w:rsidR="00CA6B3F" w:rsidRPr="00B7599F" w:rsidRDefault="00CA6B3F">
      <w:pPr>
        <w:widowControl w:val="0"/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>ASSIST Lab at Notre Dame | Notre Dame, IN</w:t>
      </w:r>
    </w:p>
    <w:p w14:paraId="51ED6E25" w14:textId="3BD40DBC" w:rsidR="00CA6B3F" w:rsidRPr="00B7599F" w:rsidRDefault="007908F4" w:rsidP="00CA6B3F">
      <w:pPr>
        <w:pStyle w:val="ListParagraph"/>
        <w:widowControl w:val="0"/>
        <w:numPr>
          <w:ilvl w:val="0"/>
          <w:numId w:val="4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>Recruit</w:t>
      </w:r>
      <w:r w:rsidR="00E2621E" w:rsidRPr="00B7599F">
        <w:rPr>
          <w:rFonts w:ascii="Garamond" w:eastAsia="Garamond" w:hAnsi="Garamond" w:cs="Garamond"/>
          <w:sz w:val="24"/>
          <w:szCs w:val="24"/>
        </w:rPr>
        <w:t>ed</w:t>
      </w:r>
      <w:r w:rsidRPr="00B7599F">
        <w:rPr>
          <w:rFonts w:ascii="Garamond" w:eastAsia="Garamond" w:hAnsi="Garamond" w:cs="Garamond"/>
          <w:sz w:val="24"/>
          <w:szCs w:val="24"/>
        </w:rPr>
        <w:t xml:space="preserve"> participants for various studies involving the prevention of suicidal </w:t>
      </w:r>
      <w:r w:rsidR="008E74BD" w:rsidRPr="00B7599F">
        <w:rPr>
          <w:rFonts w:ascii="Garamond" w:eastAsia="Garamond" w:hAnsi="Garamond" w:cs="Garamond"/>
          <w:sz w:val="24"/>
          <w:szCs w:val="24"/>
        </w:rPr>
        <w:t>and self-injurious behaviors</w:t>
      </w:r>
      <w:r w:rsidR="00E37C8C" w:rsidRPr="00B7599F">
        <w:rPr>
          <w:rFonts w:ascii="Garamond" w:eastAsia="Garamond" w:hAnsi="Garamond" w:cs="Garamond"/>
          <w:sz w:val="24"/>
          <w:szCs w:val="24"/>
        </w:rPr>
        <w:t xml:space="preserve"> through phone calls, emails, and texts. </w:t>
      </w:r>
    </w:p>
    <w:p w14:paraId="00C7E0AF" w14:textId="5B228187" w:rsidR="008E74BD" w:rsidRPr="00B7599F" w:rsidRDefault="008E74BD" w:rsidP="00CA6B3F">
      <w:pPr>
        <w:pStyle w:val="ListParagraph"/>
        <w:widowControl w:val="0"/>
        <w:numPr>
          <w:ilvl w:val="0"/>
          <w:numId w:val="4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>Interview</w:t>
      </w:r>
      <w:r w:rsidR="00E2621E" w:rsidRPr="00B7599F">
        <w:rPr>
          <w:rFonts w:ascii="Garamond" w:eastAsia="Garamond" w:hAnsi="Garamond" w:cs="Garamond"/>
          <w:sz w:val="24"/>
          <w:szCs w:val="24"/>
        </w:rPr>
        <w:t>ed</w:t>
      </w:r>
      <w:r w:rsidRPr="00B7599F">
        <w:rPr>
          <w:rFonts w:ascii="Garamond" w:eastAsia="Garamond" w:hAnsi="Garamond" w:cs="Garamond"/>
          <w:sz w:val="24"/>
          <w:szCs w:val="24"/>
        </w:rPr>
        <w:t xml:space="preserve"> participants about their history with self-harm and, with guidance, consider</w:t>
      </w:r>
      <w:r w:rsidR="00E2621E" w:rsidRPr="00B7599F">
        <w:rPr>
          <w:rFonts w:ascii="Garamond" w:eastAsia="Garamond" w:hAnsi="Garamond" w:cs="Garamond"/>
          <w:sz w:val="24"/>
          <w:szCs w:val="24"/>
        </w:rPr>
        <w:t xml:space="preserve">ed </w:t>
      </w:r>
      <w:r w:rsidR="00E37C8C" w:rsidRPr="00B7599F">
        <w:rPr>
          <w:rFonts w:ascii="Garamond" w:eastAsia="Garamond" w:hAnsi="Garamond" w:cs="Garamond"/>
          <w:sz w:val="24"/>
          <w:szCs w:val="24"/>
        </w:rPr>
        <w:t xml:space="preserve">clinical and mental </w:t>
      </w:r>
      <w:r w:rsidRPr="00B7599F">
        <w:rPr>
          <w:rFonts w:ascii="Garamond" w:eastAsia="Garamond" w:hAnsi="Garamond" w:cs="Garamond"/>
          <w:sz w:val="24"/>
          <w:szCs w:val="24"/>
        </w:rPr>
        <w:t xml:space="preserve">solutions that </w:t>
      </w:r>
      <w:r w:rsidR="00E2621E" w:rsidRPr="00B7599F">
        <w:rPr>
          <w:rFonts w:ascii="Garamond" w:eastAsia="Garamond" w:hAnsi="Garamond" w:cs="Garamond"/>
          <w:sz w:val="24"/>
          <w:szCs w:val="24"/>
        </w:rPr>
        <w:t>were</w:t>
      </w:r>
      <w:r w:rsidRPr="00B7599F">
        <w:rPr>
          <w:rFonts w:ascii="Garamond" w:eastAsia="Garamond" w:hAnsi="Garamond" w:cs="Garamond"/>
          <w:sz w:val="24"/>
          <w:szCs w:val="24"/>
        </w:rPr>
        <w:t xml:space="preserve"> relayed to </w:t>
      </w:r>
      <w:r w:rsidR="00E37C8C" w:rsidRPr="00B7599F">
        <w:rPr>
          <w:rFonts w:ascii="Garamond" w:eastAsia="Garamond" w:hAnsi="Garamond" w:cs="Garamond"/>
          <w:sz w:val="24"/>
          <w:szCs w:val="24"/>
        </w:rPr>
        <w:t>them.</w:t>
      </w:r>
    </w:p>
    <w:p w14:paraId="7E435940" w14:textId="11BC134E" w:rsidR="00E37C8C" w:rsidRPr="00B7599F" w:rsidRDefault="008E74BD" w:rsidP="00E37C8C">
      <w:pPr>
        <w:pStyle w:val="ListParagraph"/>
        <w:widowControl w:val="0"/>
        <w:numPr>
          <w:ilvl w:val="0"/>
          <w:numId w:val="4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sz w:val="24"/>
          <w:szCs w:val="24"/>
        </w:rPr>
        <w:t>Collect</w:t>
      </w:r>
      <w:r w:rsidR="00E2621E" w:rsidRPr="00B7599F">
        <w:rPr>
          <w:rFonts w:ascii="Garamond" w:eastAsia="Garamond" w:hAnsi="Garamond" w:cs="Garamond"/>
          <w:sz w:val="24"/>
          <w:szCs w:val="24"/>
        </w:rPr>
        <w:t>ed</w:t>
      </w:r>
      <w:r w:rsidRPr="00B7599F">
        <w:rPr>
          <w:rFonts w:ascii="Garamond" w:eastAsia="Garamond" w:hAnsi="Garamond" w:cs="Garamond"/>
          <w:sz w:val="24"/>
          <w:szCs w:val="24"/>
        </w:rPr>
        <w:t xml:space="preserve"> data from participants and </w:t>
      </w:r>
      <w:r w:rsidR="00E2621E" w:rsidRPr="00B7599F">
        <w:rPr>
          <w:rFonts w:ascii="Garamond" w:eastAsia="Garamond" w:hAnsi="Garamond" w:cs="Garamond"/>
          <w:sz w:val="24"/>
          <w:szCs w:val="24"/>
        </w:rPr>
        <w:t>utilized</w:t>
      </w:r>
      <w:r w:rsidRPr="00B7599F">
        <w:rPr>
          <w:rFonts w:ascii="Garamond" w:eastAsia="Garamond" w:hAnsi="Garamond" w:cs="Garamond"/>
          <w:sz w:val="24"/>
          <w:szCs w:val="24"/>
        </w:rPr>
        <w:t xml:space="preserve"> that to form overarching conclusions that, in turn, </w:t>
      </w:r>
      <w:r w:rsidR="00E2621E" w:rsidRPr="00B7599F">
        <w:rPr>
          <w:rFonts w:ascii="Garamond" w:eastAsia="Garamond" w:hAnsi="Garamond" w:cs="Garamond"/>
          <w:sz w:val="24"/>
          <w:szCs w:val="24"/>
        </w:rPr>
        <w:t>were</w:t>
      </w:r>
      <w:r w:rsidRPr="00B7599F">
        <w:rPr>
          <w:rFonts w:ascii="Garamond" w:eastAsia="Garamond" w:hAnsi="Garamond" w:cs="Garamond"/>
          <w:sz w:val="24"/>
          <w:szCs w:val="24"/>
        </w:rPr>
        <w:t xml:space="preserve"> published and employed in practical clinical settings.</w:t>
      </w:r>
    </w:p>
    <w:p w14:paraId="53CA3EC9" w14:textId="77777777" w:rsidR="00CA6B3F" w:rsidRPr="00B7599F" w:rsidRDefault="00CA6B3F">
      <w:pPr>
        <w:widowControl w:val="0"/>
        <w:spacing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p w14:paraId="1319F0BE" w14:textId="4E544682" w:rsidR="009B65A4" w:rsidRPr="00B7599F" w:rsidRDefault="009B65A4">
      <w:pPr>
        <w:widowControl w:val="0"/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b/>
          <w:bCs/>
          <w:sz w:val="24"/>
          <w:szCs w:val="24"/>
        </w:rPr>
        <w:t xml:space="preserve">Summer Camp Instructor         </w:t>
      </w:r>
      <w:r w:rsidRPr="00B7599F">
        <w:rPr>
          <w:rFonts w:ascii="Garamond" w:eastAsia="Garamond" w:hAnsi="Garamond" w:cs="Garamond"/>
          <w:sz w:val="24"/>
          <w:szCs w:val="24"/>
        </w:rPr>
        <w:t xml:space="preserve">                                                                 July 2022 – August 2022</w:t>
      </w:r>
    </w:p>
    <w:p w14:paraId="04846F3B" w14:textId="28F10A80" w:rsidR="009B65A4" w:rsidRPr="00B7599F" w:rsidRDefault="009B65A4">
      <w:pPr>
        <w:tabs>
          <w:tab w:val="right" w:pos="10800"/>
        </w:tabs>
        <w:spacing w:line="240" w:lineRule="auto"/>
        <w:rPr>
          <w:rFonts w:ascii="Garamond" w:eastAsia="Garamond" w:hAnsi="Garamond" w:cs="Garamond"/>
          <w:bCs/>
          <w:sz w:val="24"/>
          <w:szCs w:val="24"/>
        </w:rPr>
      </w:pPr>
      <w:r w:rsidRPr="00B7599F">
        <w:rPr>
          <w:rFonts w:ascii="Garamond" w:eastAsia="Garamond" w:hAnsi="Garamond" w:cs="Garamond"/>
          <w:bCs/>
          <w:sz w:val="24"/>
          <w:szCs w:val="24"/>
        </w:rPr>
        <w:t>New York Edge | Brooklyn, NY</w:t>
      </w:r>
    </w:p>
    <w:p w14:paraId="2460AB79" w14:textId="08DB7F7B" w:rsidR="009B65A4" w:rsidRPr="00B7599F" w:rsidRDefault="009B65A4" w:rsidP="009B65A4">
      <w:pPr>
        <w:pStyle w:val="ListParagraph"/>
        <w:numPr>
          <w:ilvl w:val="0"/>
          <w:numId w:val="3"/>
        </w:numPr>
        <w:tabs>
          <w:tab w:val="right" w:pos="10800"/>
        </w:tabs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>Engage</w:t>
      </w:r>
      <w:r w:rsidR="00E2621E" w:rsidRPr="00B7599F">
        <w:rPr>
          <w:rFonts w:ascii="Garamond" w:hAnsi="Garamond" w:cs="Segoe UI"/>
          <w:sz w:val="24"/>
          <w:szCs w:val="24"/>
          <w:shd w:val="clear" w:color="auto" w:fill="FFFFFF"/>
        </w:rPr>
        <w:t>d</w:t>
      </w: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 xml:space="preserve"> students in afterschool activities and special events that develop character, creative expression, and physical and mental fitness.</w:t>
      </w:r>
    </w:p>
    <w:p w14:paraId="285087CD" w14:textId="67B6369F" w:rsidR="009B65A4" w:rsidRPr="00B7599F" w:rsidRDefault="009B65A4" w:rsidP="009B65A4">
      <w:pPr>
        <w:pStyle w:val="ListParagraph"/>
        <w:numPr>
          <w:ilvl w:val="0"/>
          <w:numId w:val="3"/>
        </w:numPr>
        <w:tabs>
          <w:tab w:val="right" w:pos="10800"/>
        </w:tabs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>Serve</w:t>
      </w:r>
      <w:r w:rsidR="00E2621E" w:rsidRPr="00B7599F">
        <w:rPr>
          <w:rFonts w:ascii="Garamond" w:hAnsi="Garamond" w:cs="Segoe UI"/>
          <w:sz w:val="24"/>
          <w:szCs w:val="24"/>
          <w:shd w:val="clear" w:color="auto" w:fill="FFFFFF"/>
        </w:rPr>
        <w:t>d</w:t>
      </w: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 xml:space="preserve"> as a group leader, disciplinarian, and a positive role model for elementary aged students.</w:t>
      </w:r>
    </w:p>
    <w:p w14:paraId="31EF3D82" w14:textId="2A3AE047" w:rsidR="009B65A4" w:rsidRPr="00B7599F" w:rsidRDefault="009B65A4" w:rsidP="009B65A4">
      <w:pPr>
        <w:pStyle w:val="ListParagraph"/>
        <w:numPr>
          <w:ilvl w:val="0"/>
          <w:numId w:val="3"/>
        </w:numPr>
        <w:tabs>
          <w:tab w:val="right" w:pos="10800"/>
        </w:tabs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>Prepare</w:t>
      </w:r>
      <w:r w:rsidR="00E2621E" w:rsidRPr="00B7599F">
        <w:rPr>
          <w:rFonts w:ascii="Garamond" w:hAnsi="Garamond" w:cs="Segoe UI"/>
          <w:sz w:val="24"/>
          <w:szCs w:val="24"/>
          <w:shd w:val="clear" w:color="auto" w:fill="FFFFFF"/>
        </w:rPr>
        <w:t>d</w:t>
      </w: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 xml:space="preserve"> and execute</w:t>
      </w:r>
      <w:r w:rsidR="00E2621E" w:rsidRPr="00B7599F">
        <w:rPr>
          <w:rFonts w:ascii="Garamond" w:hAnsi="Garamond" w:cs="Segoe UI"/>
          <w:sz w:val="24"/>
          <w:szCs w:val="24"/>
          <w:shd w:val="clear" w:color="auto" w:fill="FFFFFF"/>
        </w:rPr>
        <w:t>d</w:t>
      </w: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 xml:space="preserve"> afterschool curriculum for students involved in the New York Edge program.</w:t>
      </w:r>
    </w:p>
    <w:p w14:paraId="4561DCDB" w14:textId="2DB30E96" w:rsidR="009B65A4" w:rsidRPr="00B7599F" w:rsidRDefault="009B65A4" w:rsidP="009B65A4">
      <w:pPr>
        <w:pStyle w:val="ListParagraph"/>
        <w:numPr>
          <w:ilvl w:val="0"/>
          <w:numId w:val="3"/>
        </w:numPr>
        <w:tabs>
          <w:tab w:val="right" w:pos="10800"/>
        </w:tabs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>Assist</w:t>
      </w:r>
      <w:r w:rsidR="00E2621E" w:rsidRPr="00B7599F">
        <w:rPr>
          <w:rFonts w:ascii="Garamond" w:hAnsi="Garamond" w:cs="Segoe UI"/>
          <w:sz w:val="24"/>
          <w:szCs w:val="24"/>
          <w:shd w:val="clear" w:color="auto" w:fill="FFFFFF"/>
        </w:rPr>
        <w:t>ed</w:t>
      </w:r>
      <w:r w:rsidRPr="00B7599F">
        <w:rPr>
          <w:rFonts w:ascii="Garamond" w:hAnsi="Garamond" w:cs="Segoe UI"/>
          <w:sz w:val="24"/>
          <w:szCs w:val="24"/>
          <w:shd w:val="clear" w:color="auto" w:fill="FFFFFF"/>
        </w:rPr>
        <w:t xml:space="preserve"> students in nurturing their emotional, physical, and mental intellect, through various educational and recreational activities.</w:t>
      </w:r>
    </w:p>
    <w:p w14:paraId="1CB09440" w14:textId="77777777" w:rsidR="009B65A4" w:rsidRDefault="009B65A4">
      <w:pPr>
        <w:tabs>
          <w:tab w:val="right" w:pos="10800"/>
        </w:tabs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</w:p>
    <w:p w14:paraId="0C89B6FF" w14:textId="77777777" w:rsidR="0083495D" w:rsidRPr="00B7599F" w:rsidRDefault="0083495D">
      <w:pPr>
        <w:tabs>
          <w:tab w:val="right" w:pos="10800"/>
        </w:tabs>
        <w:spacing w:line="240" w:lineRule="auto"/>
        <w:rPr>
          <w:rFonts w:ascii="Garamond" w:eastAsia="Garamond" w:hAnsi="Garamond" w:cs="Garamond"/>
          <w:b/>
          <w:sz w:val="24"/>
          <w:szCs w:val="24"/>
        </w:rPr>
      </w:pPr>
    </w:p>
    <w:p w14:paraId="0000001C" w14:textId="77777777" w:rsidR="00D10282" w:rsidRPr="00B7599F" w:rsidRDefault="00A53A39">
      <w:pPr>
        <w:pBdr>
          <w:bottom w:val="single" w:sz="4" w:space="1" w:color="000000"/>
        </w:pBd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7599F">
        <w:rPr>
          <w:rFonts w:ascii="Garamond" w:eastAsia="Garamond" w:hAnsi="Garamond" w:cs="Garamond"/>
          <w:b/>
          <w:sz w:val="24"/>
          <w:szCs w:val="24"/>
        </w:rPr>
        <w:t>SKILLS</w:t>
      </w:r>
    </w:p>
    <w:p w14:paraId="65D4DFF5" w14:textId="261DF753" w:rsidR="00EC4826" w:rsidRPr="00B35388" w:rsidRDefault="008E2B0A" w:rsidP="00B35388">
      <w:pPr>
        <w:pStyle w:val="ListParagraph"/>
        <w:widowControl w:val="0"/>
        <w:numPr>
          <w:ilvl w:val="0"/>
          <w:numId w:val="3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35388">
        <w:rPr>
          <w:rFonts w:ascii="Garamond" w:eastAsia="Garamond" w:hAnsi="Garamond" w:cs="Garamond"/>
          <w:sz w:val="24"/>
          <w:szCs w:val="24"/>
        </w:rPr>
        <w:t>Technology:</w:t>
      </w:r>
      <w:r w:rsidR="00A53A39" w:rsidRPr="00B35388">
        <w:rPr>
          <w:rFonts w:ascii="Garamond" w:eastAsia="Garamond" w:hAnsi="Garamond" w:cs="Garamond"/>
          <w:sz w:val="24"/>
          <w:szCs w:val="24"/>
        </w:rPr>
        <w:t xml:space="preserve"> Microsoft Office</w:t>
      </w:r>
      <w:r w:rsidRPr="00B35388">
        <w:rPr>
          <w:rFonts w:ascii="Garamond" w:eastAsia="Garamond" w:hAnsi="Garamond" w:cs="Garamond"/>
          <w:sz w:val="24"/>
          <w:szCs w:val="24"/>
        </w:rPr>
        <w:t>, Google Suite, Adobe Creative Cloud, SPSS Statistics, R</w:t>
      </w:r>
    </w:p>
    <w:p w14:paraId="0221F294" w14:textId="46DE73BD" w:rsidR="00B35388" w:rsidRPr="00B35388" w:rsidRDefault="00B35388" w:rsidP="00B35388">
      <w:pPr>
        <w:pStyle w:val="ListParagraph"/>
        <w:widowControl w:val="0"/>
        <w:numPr>
          <w:ilvl w:val="0"/>
          <w:numId w:val="3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35388">
        <w:rPr>
          <w:rFonts w:ascii="Garamond" w:eastAsia="Garamond" w:hAnsi="Garamond" w:cs="Garamond"/>
          <w:sz w:val="24"/>
          <w:szCs w:val="24"/>
        </w:rPr>
        <w:t>Analytics: Research Design, Resource Management, Data Analytics</w:t>
      </w:r>
    </w:p>
    <w:p w14:paraId="1EB7D84E" w14:textId="1137DA00" w:rsidR="00B35388" w:rsidRPr="00B35388" w:rsidRDefault="008E2B0A" w:rsidP="00B35388">
      <w:pPr>
        <w:pStyle w:val="ListParagraph"/>
        <w:widowControl w:val="0"/>
        <w:numPr>
          <w:ilvl w:val="0"/>
          <w:numId w:val="3"/>
        </w:numPr>
        <w:spacing w:line="240" w:lineRule="auto"/>
        <w:rPr>
          <w:rFonts w:ascii="Garamond" w:eastAsia="Garamond" w:hAnsi="Garamond" w:cs="Garamond"/>
          <w:sz w:val="24"/>
          <w:szCs w:val="24"/>
        </w:rPr>
      </w:pPr>
      <w:r w:rsidRPr="00B35388">
        <w:rPr>
          <w:rFonts w:ascii="Garamond" w:eastAsia="Garamond" w:hAnsi="Garamond" w:cs="Garamond"/>
          <w:sz w:val="24"/>
          <w:szCs w:val="24"/>
        </w:rPr>
        <w:t>Foreign Languages: French</w:t>
      </w:r>
    </w:p>
    <w:sectPr w:rsidR="00B35388" w:rsidRPr="00B3538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8969F6"/>
    <w:multiLevelType w:val="hybridMultilevel"/>
    <w:tmpl w:val="7AA44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72ED9"/>
    <w:multiLevelType w:val="hybridMultilevel"/>
    <w:tmpl w:val="EEBAD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D4E65"/>
    <w:multiLevelType w:val="hybridMultilevel"/>
    <w:tmpl w:val="77AC9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16AB2"/>
    <w:multiLevelType w:val="multilevel"/>
    <w:tmpl w:val="5F082882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14"/>
        <w:szCs w:val="14"/>
      </w:rPr>
    </w:lvl>
    <w:lvl w:ilvl="1">
      <w:start w:val="1"/>
      <w:numFmt w:val="bullet"/>
      <w:lvlText w:val="●"/>
      <w:lvlJc w:val="left"/>
      <w:pPr>
        <w:ind w:left="720" w:hanging="360"/>
      </w:pPr>
      <w:rPr>
        <w:rFonts w:ascii="Symbol" w:eastAsia="Noto Sans Symbols" w:hAnsi="Symbol" w:cs="Noto Sans Symbols" w:hint="default"/>
        <w:sz w:val="22"/>
        <w:szCs w:val="22"/>
        <w:shd w:val="clear" w:color="auto" w:fill="auto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24A1A1F"/>
    <w:multiLevelType w:val="hybridMultilevel"/>
    <w:tmpl w:val="CF94F970"/>
    <w:lvl w:ilvl="0" w:tplc="22264F04">
      <w:numFmt w:val="bullet"/>
      <w:lvlText w:val=""/>
      <w:lvlJc w:val="left"/>
      <w:pPr>
        <w:ind w:left="720" w:hanging="360"/>
      </w:pPr>
      <w:rPr>
        <w:rFonts w:ascii="Symbol" w:eastAsia="Garamond" w:hAnsi="Symbol" w:cs="Garam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70493">
    <w:abstractNumId w:val="3"/>
  </w:num>
  <w:num w:numId="2" w16cid:durableId="280919859">
    <w:abstractNumId w:val="0"/>
  </w:num>
  <w:num w:numId="3" w16cid:durableId="1048455157">
    <w:abstractNumId w:val="1"/>
  </w:num>
  <w:num w:numId="4" w16cid:durableId="2019455404">
    <w:abstractNumId w:val="2"/>
  </w:num>
  <w:num w:numId="5" w16cid:durableId="20672912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82"/>
    <w:rsid w:val="00051846"/>
    <w:rsid w:val="00176901"/>
    <w:rsid w:val="00195071"/>
    <w:rsid w:val="00227069"/>
    <w:rsid w:val="002763CA"/>
    <w:rsid w:val="002B320C"/>
    <w:rsid w:val="003C74A6"/>
    <w:rsid w:val="004620CA"/>
    <w:rsid w:val="004967FC"/>
    <w:rsid w:val="004C37BF"/>
    <w:rsid w:val="006C4B7D"/>
    <w:rsid w:val="006F6683"/>
    <w:rsid w:val="00732566"/>
    <w:rsid w:val="007908F4"/>
    <w:rsid w:val="007B1FC8"/>
    <w:rsid w:val="007B60AE"/>
    <w:rsid w:val="007D78E1"/>
    <w:rsid w:val="0083495D"/>
    <w:rsid w:val="008557C9"/>
    <w:rsid w:val="008C35E9"/>
    <w:rsid w:val="008E2B0A"/>
    <w:rsid w:val="008E74BD"/>
    <w:rsid w:val="00935897"/>
    <w:rsid w:val="009866A5"/>
    <w:rsid w:val="009B65A4"/>
    <w:rsid w:val="00A37C23"/>
    <w:rsid w:val="00A441A3"/>
    <w:rsid w:val="00A53A39"/>
    <w:rsid w:val="00AA247D"/>
    <w:rsid w:val="00B35388"/>
    <w:rsid w:val="00B471B4"/>
    <w:rsid w:val="00B7599F"/>
    <w:rsid w:val="00B848D6"/>
    <w:rsid w:val="00B92E88"/>
    <w:rsid w:val="00BA2BAB"/>
    <w:rsid w:val="00BA50C6"/>
    <w:rsid w:val="00C22149"/>
    <w:rsid w:val="00CA6B3F"/>
    <w:rsid w:val="00D10282"/>
    <w:rsid w:val="00D5575D"/>
    <w:rsid w:val="00D7210A"/>
    <w:rsid w:val="00E2621E"/>
    <w:rsid w:val="00E35888"/>
    <w:rsid w:val="00E37C8C"/>
    <w:rsid w:val="00E64D15"/>
    <w:rsid w:val="00E8216C"/>
    <w:rsid w:val="00EC4826"/>
    <w:rsid w:val="00F2605D"/>
    <w:rsid w:val="00F5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775D1"/>
  <w15:docId w15:val="{A7680D38-7263-478C-BB4A-A565CCB1C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9B6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1167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Jonas</dc:creator>
  <cp:keywords/>
  <dc:description/>
  <cp:lastModifiedBy>Kimberly Jonas</cp:lastModifiedBy>
  <cp:revision>1</cp:revision>
  <cp:lastPrinted>2024-07-03T19:15:00Z</cp:lastPrinted>
  <dcterms:created xsi:type="dcterms:W3CDTF">2024-07-03T19:12:00Z</dcterms:created>
  <dcterms:modified xsi:type="dcterms:W3CDTF">2024-08-26T23:22:00Z</dcterms:modified>
</cp:coreProperties>
</file>